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08DD4" w14:textId="77777777" w:rsidR="00D14038" w:rsidRPr="00D14038" w:rsidRDefault="001C59D8">
      <w:pPr>
        <w:pStyle w:val="Heading1"/>
        <w:spacing w:after="102"/>
        <w:rPr>
          <w:sz w:val="50"/>
          <w:szCs w:val="50"/>
        </w:rPr>
      </w:pPr>
      <w:r w:rsidRPr="00D14038">
        <w:rPr>
          <w:noProof/>
          <w:sz w:val="50"/>
          <w:szCs w:val="50"/>
        </w:rPr>
        <w:drawing>
          <wp:anchor distT="0" distB="0" distL="114300" distR="114300" simplePos="0" relativeHeight="251658240" behindDoc="0" locked="0" layoutInCell="1" allowOverlap="0" wp14:anchorId="3420E57F" wp14:editId="6D111B37">
            <wp:simplePos x="0" y="0"/>
            <wp:positionH relativeFrom="column">
              <wp:posOffset>7210823</wp:posOffset>
            </wp:positionH>
            <wp:positionV relativeFrom="paragraph">
              <wp:posOffset>-234407</wp:posOffset>
            </wp:positionV>
            <wp:extent cx="1170916" cy="1469499"/>
            <wp:effectExtent l="0" t="0" r="0" b="0"/>
            <wp:wrapSquare wrapText="bothSides"/>
            <wp:docPr id="64" name="Picture 64"/>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4"/>
                    <a:stretch>
                      <a:fillRect/>
                    </a:stretch>
                  </pic:blipFill>
                  <pic:spPr>
                    <a:xfrm>
                      <a:off x="0" y="0"/>
                      <a:ext cx="1170916" cy="1469499"/>
                    </a:xfrm>
                    <a:prstGeom prst="rect">
                      <a:avLst/>
                    </a:prstGeom>
                  </pic:spPr>
                </pic:pic>
              </a:graphicData>
            </a:graphic>
          </wp:anchor>
        </w:drawing>
      </w:r>
      <w:r w:rsidRPr="00D14038">
        <w:rPr>
          <w:noProof/>
          <w:sz w:val="50"/>
          <w:szCs w:val="50"/>
        </w:rPr>
        <w:drawing>
          <wp:anchor distT="0" distB="0" distL="114300" distR="114300" simplePos="0" relativeHeight="251659264" behindDoc="0" locked="0" layoutInCell="1" allowOverlap="0" wp14:anchorId="444E0444" wp14:editId="00068524">
            <wp:simplePos x="0" y="0"/>
            <wp:positionH relativeFrom="column">
              <wp:posOffset>1192149</wp:posOffset>
            </wp:positionH>
            <wp:positionV relativeFrom="paragraph">
              <wp:posOffset>-91545</wp:posOffset>
            </wp:positionV>
            <wp:extent cx="1868922" cy="1206039"/>
            <wp:effectExtent l="0" t="0" r="0" b="0"/>
            <wp:wrapSquare wrapText="bothSides"/>
            <wp:docPr id="62" name="Picture 62"/>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5"/>
                    <a:stretch>
                      <a:fillRect/>
                    </a:stretch>
                  </pic:blipFill>
                  <pic:spPr>
                    <a:xfrm>
                      <a:off x="0" y="0"/>
                      <a:ext cx="1868922" cy="1206039"/>
                    </a:xfrm>
                    <a:prstGeom prst="rect">
                      <a:avLst/>
                    </a:prstGeom>
                  </pic:spPr>
                </pic:pic>
              </a:graphicData>
            </a:graphic>
          </wp:anchor>
        </w:drawing>
      </w:r>
      <w:r w:rsidRPr="00D14038">
        <w:rPr>
          <w:sz w:val="50"/>
          <w:szCs w:val="50"/>
        </w:rPr>
        <w:t xml:space="preserve">Year 1 Newsletter Summer 2 </w:t>
      </w:r>
    </w:p>
    <w:p w14:paraId="05BDF096" w14:textId="77777777" w:rsidR="00E03868" w:rsidRPr="00D14038" w:rsidRDefault="001C59D8">
      <w:pPr>
        <w:pStyle w:val="Heading1"/>
        <w:spacing w:after="102"/>
        <w:rPr>
          <w:sz w:val="50"/>
          <w:szCs w:val="50"/>
        </w:rPr>
      </w:pPr>
      <w:r w:rsidRPr="00D14038">
        <w:rPr>
          <w:sz w:val="50"/>
          <w:szCs w:val="50"/>
        </w:rPr>
        <w:t>George Stephenson</w:t>
      </w:r>
    </w:p>
    <w:p w14:paraId="62C353A0" w14:textId="77777777" w:rsidR="00E03868" w:rsidRDefault="001C59D8">
      <w:pPr>
        <w:ind w:left="-5"/>
      </w:pPr>
      <w:r>
        <w:t>Dear Parents,</w:t>
      </w:r>
    </w:p>
    <w:p w14:paraId="7A6C169C" w14:textId="14CC2EA8" w:rsidR="00E03868" w:rsidRDefault="001C59D8">
      <w:pPr>
        <w:ind w:left="-5"/>
      </w:pPr>
      <w:r>
        <w:t xml:space="preserve">Our new topic is all about George Stephenson and the impact of his work on the railway. We link will be writing fact files about George Stephenson and becoming an engineer by designing and building our own vehicle in design and technology. </w:t>
      </w:r>
      <w:r w:rsidRPr="00A6573E">
        <w:rPr>
          <w:b/>
        </w:rPr>
        <w:t>Could all children please bring in a shoe box for this project please?</w:t>
      </w:r>
      <w:r w:rsidRPr="00F07810">
        <w:t xml:space="preserve"> I can keep them in the class room so bring them </w:t>
      </w:r>
      <w:r w:rsidR="00F07810" w:rsidRPr="00F07810">
        <w:t xml:space="preserve">in ASAP. </w:t>
      </w:r>
      <w:r w:rsidR="00034D16">
        <w:rPr>
          <w:rFonts w:cs="Calibri"/>
          <w:shd w:val="clear" w:color="auto" w:fill="FFFFFF"/>
        </w:rPr>
        <w:t xml:space="preserve">We have a trip booked </w:t>
      </w:r>
      <w:r w:rsidR="009C591F">
        <w:rPr>
          <w:rFonts w:cs="Calibri"/>
          <w:shd w:val="clear" w:color="auto" w:fill="FFFFFF"/>
        </w:rPr>
        <w:t xml:space="preserve">for Friday </w:t>
      </w:r>
      <w:r w:rsidR="00C026D5">
        <w:rPr>
          <w:rFonts w:cs="Calibri"/>
          <w:shd w:val="clear" w:color="auto" w:fill="FFFFFF"/>
          <w:vertAlign w:val="superscript"/>
        </w:rPr>
        <w:t>3rd</w:t>
      </w:r>
      <w:r w:rsidR="00D14038">
        <w:rPr>
          <w:rFonts w:cs="Calibri"/>
          <w:shd w:val="clear" w:color="auto" w:fill="FFFFFF"/>
        </w:rPr>
        <w:t xml:space="preserve"> July </w:t>
      </w:r>
      <w:r w:rsidR="00034D16">
        <w:rPr>
          <w:rFonts w:cs="Calibri"/>
          <w:shd w:val="clear" w:color="auto" w:fill="FFFFFF"/>
        </w:rPr>
        <w:t xml:space="preserve">to the Discovery Museum where </w:t>
      </w:r>
      <w:r w:rsidR="00F07810" w:rsidRPr="00F07810">
        <w:rPr>
          <w:rFonts w:cs="Calibri"/>
          <w:shd w:val="clear" w:color="auto" w:fill="FFFFFF"/>
        </w:rPr>
        <w:t xml:space="preserve">we think about the Stephenson's and their locomotives. We think about how a steam engine works before exploring more about the Rainhill trials. The </w:t>
      </w:r>
      <w:r w:rsidR="00034D16">
        <w:rPr>
          <w:rFonts w:cs="Calibri"/>
          <w:shd w:val="clear" w:color="auto" w:fill="FFFFFF"/>
        </w:rPr>
        <w:t>children</w:t>
      </w:r>
      <w:r w:rsidR="00F07810" w:rsidRPr="00F07810">
        <w:rPr>
          <w:rFonts w:cs="Calibri"/>
          <w:shd w:val="clear" w:color="auto" w:fill="FFFFFF"/>
        </w:rPr>
        <w:t xml:space="preserve"> then take part in the Discovery Museum trials. Working in small groups they buy materials for and build an air-powered locomotive. We test these to see who can travel the furthest and fastest across the classroom.</w:t>
      </w:r>
    </w:p>
    <w:p w14:paraId="1FAC57AF" w14:textId="77777777" w:rsidR="00E03868" w:rsidRDefault="001C59D8">
      <w:pPr>
        <w:spacing w:after="0" w:line="259" w:lineRule="auto"/>
        <w:ind w:left="-5"/>
      </w:pPr>
      <w:r>
        <w:rPr>
          <w:b/>
          <w:u w:val="single" w:color="000000"/>
        </w:rPr>
        <w:t>PE</w:t>
      </w:r>
    </w:p>
    <w:p w14:paraId="31AC958A" w14:textId="32E2516D" w:rsidR="001C59D8" w:rsidRDefault="001C59D8" w:rsidP="001C59D8">
      <w:pPr>
        <w:ind w:left="-5"/>
      </w:pPr>
      <w:r>
        <w:t xml:space="preserve">PE is still on a </w:t>
      </w:r>
      <w:r w:rsidR="00C026D5">
        <w:t>Tuesday</w:t>
      </w:r>
      <w:r>
        <w:t xml:space="preserve"> and </w:t>
      </w:r>
      <w:r w:rsidR="00034D16">
        <w:t>Thursday</w:t>
      </w:r>
      <w:r>
        <w:t xml:space="preserve"> where we will be focussing on athletics and game</w:t>
      </w:r>
      <w:r w:rsidR="009E74DC">
        <w:t>s.</w:t>
      </w:r>
    </w:p>
    <w:p w14:paraId="44F1951E" w14:textId="77777777" w:rsidR="00E03868" w:rsidRDefault="001C59D8">
      <w:pPr>
        <w:pStyle w:val="Heading2"/>
        <w:ind w:left="-5" w:hanging="10"/>
        <w:jc w:val="left"/>
      </w:pPr>
      <w:r>
        <w:rPr>
          <w:sz w:val="18"/>
        </w:rPr>
        <w:t>Reading at Home</w:t>
      </w:r>
    </w:p>
    <w:p w14:paraId="02F26C67" w14:textId="5B325E64" w:rsidR="00E03868" w:rsidRDefault="001C59D8">
      <w:pPr>
        <w:spacing w:after="308"/>
        <w:ind w:left="-5"/>
      </w:pPr>
      <w:r>
        <w:t xml:space="preserve">Please encourage your children to read at home and ask them questions about what they have read.  Please sign their reading diary so they can change their book and ensure reading diaries are in school every day. They will have the opportunity to change their books </w:t>
      </w:r>
      <w:r>
        <w:rPr>
          <w:b/>
          <w:u w:val="single" w:color="000000"/>
        </w:rPr>
        <w:t xml:space="preserve">every </w:t>
      </w:r>
      <w:r w:rsidR="00034D16">
        <w:rPr>
          <w:b/>
          <w:u w:val="single" w:color="000000"/>
        </w:rPr>
        <w:t>Monday</w:t>
      </w:r>
      <w:r>
        <w:t xml:space="preserve"> if they have read at home.  Reading at home really does make a difference to your child’s fluency and</w:t>
      </w:r>
      <w:r w:rsidR="00B37266">
        <w:t xml:space="preserve"> </w:t>
      </w:r>
      <w:r>
        <w:t xml:space="preserve">understanding even if it is just for 5-10 minutes a day. </w:t>
      </w:r>
    </w:p>
    <w:p w14:paraId="592B9BBB" w14:textId="010D1B2B" w:rsidR="00C026D5" w:rsidRPr="00B37266" w:rsidRDefault="00C026D5">
      <w:pPr>
        <w:spacing w:after="308"/>
        <w:ind w:left="-5"/>
        <w:rPr>
          <w:b/>
          <w:bCs/>
        </w:rPr>
      </w:pPr>
      <w:r w:rsidRPr="00B37266">
        <w:rPr>
          <w:b/>
          <w:bCs/>
          <w:u w:val="single"/>
        </w:rPr>
        <w:t>The phonics screener is taking place on the week of 8</w:t>
      </w:r>
      <w:r w:rsidRPr="00B37266">
        <w:rPr>
          <w:b/>
          <w:bCs/>
          <w:u w:val="single"/>
          <w:vertAlign w:val="superscript"/>
        </w:rPr>
        <w:t>th</w:t>
      </w:r>
      <w:r w:rsidRPr="00B37266">
        <w:rPr>
          <w:b/>
          <w:bCs/>
          <w:u w:val="single"/>
        </w:rPr>
        <w:t xml:space="preserve"> June</w:t>
      </w:r>
      <w:r w:rsidRPr="00B37266">
        <w:rPr>
          <w:b/>
          <w:bCs/>
        </w:rPr>
        <w:t xml:space="preserve">. Please support your child by completing the practice words that I have sent home daily. Little and often is the key! </w:t>
      </w:r>
    </w:p>
    <w:p w14:paraId="2935705B" w14:textId="77777777" w:rsidR="00E03868" w:rsidRDefault="001C59D8">
      <w:pPr>
        <w:pStyle w:val="Heading2"/>
      </w:pPr>
      <w:r>
        <w:t>Homework</w:t>
      </w:r>
    </w:p>
    <w:p w14:paraId="02240ABD" w14:textId="77777777" w:rsidR="00E03868" w:rsidRDefault="001C59D8">
      <w:pPr>
        <w:spacing w:after="233" w:line="257" w:lineRule="auto"/>
        <w:ind w:left="-5"/>
      </w:pPr>
      <w:r>
        <w:rPr>
          <w:b/>
          <w:u w:val="single" w:color="000000"/>
        </w:rPr>
        <w:t>Maths Homework</w:t>
      </w:r>
      <w:r w:rsidR="00034D16">
        <w:rPr>
          <w:b/>
        </w:rPr>
        <w:t xml:space="preserve"> – </w:t>
      </w:r>
      <w:r w:rsidR="009C591F">
        <w:rPr>
          <w:b/>
        </w:rPr>
        <w:t>Calculation booklets will be sent out after the phonics screener.</w:t>
      </w:r>
    </w:p>
    <w:p w14:paraId="3BBC9734" w14:textId="77777777" w:rsidR="00E03868" w:rsidRDefault="001C59D8">
      <w:pPr>
        <w:spacing w:after="233" w:line="257" w:lineRule="auto"/>
        <w:ind w:left="-5"/>
      </w:pPr>
      <w:r>
        <w:rPr>
          <w:b/>
          <w:u w:val="single" w:color="000000"/>
        </w:rPr>
        <w:t xml:space="preserve">Weekly Spellings/ Phonics </w:t>
      </w:r>
      <w:r>
        <w:rPr>
          <w:b/>
        </w:rPr>
        <w:t>– Weekly spelling test on a Friday, spellings set on Spelling S</w:t>
      </w:r>
      <w:r w:rsidR="00D14038">
        <w:rPr>
          <w:b/>
        </w:rPr>
        <w:t>hed and seesaw the week before. This will resume after the phonics screener.</w:t>
      </w:r>
    </w:p>
    <w:p w14:paraId="4D01759E" w14:textId="77777777" w:rsidR="00E03868" w:rsidRDefault="001C59D8" w:rsidP="00D14038">
      <w:pPr>
        <w:spacing w:after="0" w:line="259" w:lineRule="auto"/>
        <w:ind w:left="-5"/>
      </w:pPr>
      <w:r>
        <w:rPr>
          <w:b/>
          <w:u w:val="single" w:color="000000"/>
        </w:rPr>
        <w:t>Water bottles</w:t>
      </w:r>
      <w:r w:rsidR="00D14038">
        <w:t xml:space="preserve"> - </w:t>
      </w:r>
      <w:r>
        <w:t>Please ensure that your child has a wa</w:t>
      </w:r>
      <w:r w:rsidR="00034D16">
        <w:t xml:space="preserve">ter bottle in school every day. </w:t>
      </w:r>
    </w:p>
    <w:p w14:paraId="4C0A0311" w14:textId="77777777" w:rsidR="00E03868" w:rsidRDefault="001C59D8">
      <w:pPr>
        <w:pStyle w:val="Heading3"/>
        <w:ind w:left="-5"/>
      </w:pPr>
      <w:r>
        <w:t>Supporting your child at home</w:t>
      </w:r>
    </w:p>
    <w:p w14:paraId="372486C2" w14:textId="77777777" w:rsidR="001C59D8" w:rsidRDefault="001C59D8" w:rsidP="001C59D8">
      <w:pPr>
        <w:spacing w:after="487"/>
        <w:ind w:left="-5"/>
      </w:pPr>
      <w:r>
        <w:t>Encourage use of the school website for useful websites to support your child’s learning. Especially Hit the Button for number bonds</w:t>
      </w:r>
      <w:r w:rsidR="009C591F">
        <w:t>.</w:t>
      </w:r>
    </w:p>
    <w:p w14:paraId="6B846ECC" w14:textId="6A91017B" w:rsidR="00D14038" w:rsidRDefault="00D14038" w:rsidP="00C026D5">
      <w:pPr>
        <w:spacing w:after="487"/>
        <w:ind w:left="-5"/>
      </w:pPr>
      <w:r>
        <w:t xml:space="preserve">Thank you for your </w:t>
      </w:r>
      <w:proofErr w:type="gramStart"/>
      <w:r>
        <w:t>support,</w:t>
      </w:r>
      <w:r w:rsidR="00C026D5">
        <w:t xml:space="preserve">   </w:t>
      </w:r>
      <w:proofErr w:type="gramEnd"/>
      <w:r>
        <w:t>Miss Arkley and Miss Turner.</w:t>
      </w:r>
    </w:p>
    <w:p w14:paraId="529B8709" w14:textId="77777777" w:rsidR="00D14038" w:rsidRDefault="00D14038" w:rsidP="001C59D8">
      <w:pPr>
        <w:spacing w:after="487"/>
        <w:ind w:left="-5"/>
      </w:pPr>
    </w:p>
    <w:p w14:paraId="33985915" w14:textId="77777777" w:rsidR="00D14038" w:rsidRDefault="00D14038" w:rsidP="001C59D8">
      <w:pPr>
        <w:spacing w:after="487"/>
        <w:ind w:left="-5"/>
      </w:pPr>
    </w:p>
    <w:p w14:paraId="769E5B49" w14:textId="77777777" w:rsidR="00E03868" w:rsidRDefault="00E03868">
      <w:pPr>
        <w:spacing w:after="0" w:line="259" w:lineRule="auto"/>
        <w:ind w:left="-478" w:right="16246" w:firstLine="0"/>
      </w:pPr>
    </w:p>
    <w:sectPr w:rsidR="00E03868">
      <w:pgSz w:w="16820" w:h="11900" w:orient="landscape"/>
      <w:pgMar w:top="639" w:right="574" w:bottom="848" w:left="4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868"/>
    <w:rsid w:val="00034D16"/>
    <w:rsid w:val="00053815"/>
    <w:rsid w:val="001C59D8"/>
    <w:rsid w:val="00363A1C"/>
    <w:rsid w:val="00791619"/>
    <w:rsid w:val="009C591F"/>
    <w:rsid w:val="009E74DC"/>
    <w:rsid w:val="00A6573E"/>
    <w:rsid w:val="00B37266"/>
    <w:rsid w:val="00C026D5"/>
    <w:rsid w:val="00D14038"/>
    <w:rsid w:val="00E03868"/>
    <w:rsid w:val="00F07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17410"/>
  <w15:docId w15:val="{1F76E7D7-0ACA-4978-B7E3-6E9421635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5" w:line="251" w:lineRule="auto"/>
      <w:ind w:left="10" w:hanging="10"/>
    </w:pPr>
    <w:rPr>
      <w:rFonts w:ascii="Comic Sans MS" w:eastAsia="Comic Sans MS" w:hAnsi="Comic Sans MS" w:cs="Comic Sans MS"/>
      <w:color w:val="000000"/>
      <w:sz w:val="18"/>
    </w:rPr>
  </w:style>
  <w:style w:type="paragraph" w:styleId="Heading1">
    <w:name w:val="heading 1"/>
    <w:next w:val="Normal"/>
    <w:link w:val="Heading1Char"/>
    <w:uiPriority w:val="9"/>
    <w:unhideWhenUsed/>
    <w:qFormat/>
    <w:pPr>
      <w:keepNext/>
      <w:keepLines/>
      <w:spacing w:after="0"/>
      <w:ind w:left="1887" w:right="2569" w:hanging="10"/>
      <w:jc w:val="center"/>
      <w:outlineLvl w:val="0"/>
    </w:pPr>
    <w:rPr>
      <w:rFonts w:ascii="Comic Sans MS" w:eastAsia="Comic Sans MS" w:hAnsi="Comic Sans MS" w:cs="Comic Sans MS"/>
      <w:color w:val="000000"/>
      <w:sz w:val="52"/>
    </w:rPr>
  </w:style>
  <w:style w:type="paragraph" w:styleId="Heading2">
    <w:name w:val="heading 2"/>
    <w:next w:val="Normal"/>
    <w:link w:val="Heading2Char"/>
    <w:uiPriority w:val="9"/>
    <w:unhideWhenUsed/>
    <w:qFormat/>
    <w:pPr>
      <w:keepNext/>
      <w:keepLines/>
      <w:spacing w:after="0"/>
      <w:ind w:left="31"/>
      <w:jc w:val="center"/>
      <w:outlineLvl w:val="1"/>
    </w:pPr>
    <w:rPr>
      <w:rFonts w:ascii="Comic Sans MS" w:eastAsia="Comic Sans MS" w:hAnsi="Comic Sans MS" w:cs="Comic Sans MS"/>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Comic Sans MS" w:eastAsia="Comic Sans MS" w:hAnsi="Comic Sans MS" w:cs="Comic Sans MS"/>
      <w:b/>
      <w:color w:val="000000"/>
      <w:sz w:val="1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mic Sans MS" w:eastAsia="Comic Sans MS" w:hAnsi="Comic Sans MS" w:cs="Comic Sans MS"/>
      <w:b/>
      <w:color w:val="000000"/>
      <w:sz w:val="24"/>
      <w:u w:val="single" w:color="000000"/>
    </w:rPr>
  </w:style>
  <w:style w:type="character" w:customStyle="1" w:styleId="Heading1Char">
    <w:name w:val="Heading 1 Char"/>
    <w:link w:val="Heading1"/>
    <w:rPr>
      <w:rFonts w:ascii="Comic Sans MS" w:eastAsia="Comic Sans MS" w:hAnsi="Comic Sans MS" w:cs="Comic Sans MS"/>
      <w:color w:val="000000"/>
      <w:sz w:val="52"/>
    </w:rPr>
  </w:style>
  <w:style w:type="character" w:customStyle="1" w:styleId="Heading3Char">
    <w:name w:val="Heading 3 Char"/>
    <w:link w:val="Heading3"/>
    <w:rPr>
      <w:rFonts w:ascii="Comic Sans MS" w:eastAsia="Comic Sans MS" w:hAnsi="Comic Sans MS" w:cs="Comic Sans MS"/>
      <w:b/>
      <w:color w:val="000000"/>
      <w:sz w:val="1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323</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Laura Arkley</cp:lastModifiedBy>
  <cp:revision>2</cp:revision>
  <dcterms:created xsi:type="dcterms:W3CDTF">2026-05-22T09:53:00Z</dcterms:created>
  <dcterms:modified xsi:type="dcterms:W3CDTF">2026-05-22T09:53:00Z</dcterms:modified>
</cp:coreProperties>
</file>